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4C" w:rsidRPr="0071354C" w:rsidRDefault="0071354C" w:rsidP="0071354C">
      <w:pPr>
        <w:pStyle w:val="rtecenter"/>
        <w:shd w:val="clear" w:color="auto" w:fill="FFFFFF"/>
        <w:spacing w:before="0" w:beforeAutospacing="0"/>
        <w:jc w:val="center"/>
        <w:rPr>
          <w:b/>
          <w:color w:val="101010"/>
          <w:sz w:val="28"/>
          <w:szCs w:val="28"/>
        </w:rPr>
      </w:pPr>
      <w:r w:rsidRPr="0071354C">
        <w:rPr>
          <w:b/>
          <w:color w:val="101010"/>
          <w:sz w:val="28"/>
          <w:szCs w:val="28"/>
        </w:rPr>
        <w:t>Изменен порядок трудоустройства несовершеннолетних в возрасте от 14 до 18 лет </w:t>
      </w:r>
    </w:p>
    <w:p w:rsidR="0071354C" w:rsidRPr="0071354C" w:rsidRDefault="0071354C" w:rsidP="0071354C">
      <w:pPr>
        <w:pStyle w:val="a3"/>
        <w:shd w:val="clear" w:color="auto" w:fill="FFFFFF"/>
        <w:spacing w:before="0" w:beforeAutospacing="0"/>
        <w:rPr>
          <w:color w:val="101010"/>
          <w:sz w:val="28"/>
          <w:szCs w:val="28"/>
        </w:rPr>
      </w:pPr>
      <w:r w:rsidRPr="0071354C">
        <w:rPr>
          <w:color w:val="101010"/>
          <w:sz w:val="28"/>
          <w:szCs w:val="28"/>
        </w:rPr>
        <w:t>Федеральным Законом от 13.06.2023 № 259-ФЗ</w:t>
      </w:r>
      <w:r>
        <w:rPr>
          <w:color w:val="101010"/>
          <w:sz w:val="28"/>
          <w:szCs w:val="28"/>
        </w:rPr>
        <w:t xml:space="preserve"> </w:t>
      </w:r>
      <w:r w:rsidRPr="0071354C">
        <w:rPr>
          <w:color w:val="333333"/>
          <w:sz w:val="28"/>
          <w:szCs w:val="28"/>
          <w:shd w:val="clear" w:color="auto" w:fill="FFFFFF"/>
        </w:rPr>
        <w:t xml:space="preserve">ФЗ «О внесении изменений в статью 63 Трудового кодекса Российской Федерации» </w:t>
      </w:r>
      <w:r w:rsidRPr="0071354C">
        <w:rPr>
          <w:color w:val="101010"/>
          <w:sz w:val="28"/>
          <w:szCs w:val="28"/>
        </w:rPr>
        <w:t xml:space="preserve"> внесены изменения в порядок трудоустройства несовершеннолетних в возрасте от 14 до 18 лет.</w:t>
      </w:r>
    </w:p>
    <w:p w:rsidR="0071354C" w:rsidRPr="0071354C" w:rsidRDefault="0071354C" w:rsidP="0071354C">
      <w:pPr>
        <w:pStyle w:val="a3"/>
        <w:shd w:val="clear" w:color="auto" w:fill="FFFFFF"/>
        <w:spacing w:before="0" w:beforeAutospacing="0"/>
        <w:rPr>
          <w:color w:val="101010"/>
          <w:sz w:val="28"/>
          <w:szCs w:val="28"/>
        </w:rPr>
      </w:pPr>
      <w:r w:rsidRPr="0071354C">
        <w:rPr>
          <w:color w:val="101010"/>
          <w:sz w:val="28"/>
          <w:szCs w:val="28"/>
        </w:rPr>
        <w:t xml:space="preserve">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</w:t>
      </w:r>
      <w:proofErr w:type="gramStart"/>
      <w:r w:rsidRPr="0071354C">
        <w:rPr>
          <w:color w:val="101010"/>
          <w:sz w:val="28"/>
          <w:szCs w:val="28"/>
        </w:rPr>
        <w:t>достаточно письменного</w:t>
      </w:r>
      <w:proofErr w:type="gramEnd"/>
      <w:r w:rsidRPr="0071354C">
        <w:rPr>
          <w:color w:val="101010"/>
          <w:sz w:val="28"/>
          <w:szCs w:val="28"/>
        </w:rPr>
        <w:t xml:space="preserve"> согласия одного из родителей (попечителя).</w:t>
      </w:r>
    </w:p>
    <w:p w:rsidR="0071354C" w:rsidRDefault="0071354C" w:rsidP="0071354C">
      <w:pPr>
        <w:pStyle w:val="a3"/>
        <w:shd w:val="clear" w:color="auto" w:fill="FFFFFF"/>
        <w:spacing w:before="0" w:beforeAutospacing="0"/>
        <w:jc w:val="both"/>
        <w:rPr>
          <w:color w:val="2C2D2E"/>
          <w:sz w:val="28"/>
          <w:szCs w:val="28"/>
          <w:shd w:val="clear" w:color="auto" w:fill="FFFFFF"/>
        </w:rPr>
      </w:pPr>
      <w:r w:rsidRPr="0071354C">
        <w:rPr>
          <w:color w:val="2C2D2E"/>
          <w:sz w:val="28"/>
          <w:szCs w:val="28"/>
          <w:shd w:val="clear" w:color="auto" w:fill="FFFFFF"/>
        </w:rPr>
        <w:t xml:space="preserve">Трудоустройство детей-сирот и детей, оставшихся без попечения родителей, достигших 14 лет, возможно с письменного согласия органов опеки или попечительства или иного законного представителя. </w:t>
      </w:r>
    </w:p>
    <w:p w:rsidR="0071354C" w:rsidRDefault="0071354C" w:rsidP="0071354C">
      <w:pPr>
        <w:pStyle w:val="a3"/>
        <w:shd w:val="clear" w:color="auto" w:fill="FFFFFF"/>
        <w:spacing w:before="0" w:beforeAutospacing="0"/>
        <w:jc w:val="both"/>
        <w:rPr>
          <w:color w:val="2C2D2E"/>
          <w:sz w:val="28"/>
          <w:szCs w:val="28"/>
          <w:shd w:val="clear" w:color="auto" w:fill="FFFFFF"/>
        </w:rPr>
      </w:pPr>
      <w:r w:rsidRPr="0071354C">
        <w:rPr>
          <w:color w:val="2C2D2E"/>
          <w:sz w:val="28"/>
          <w:szCs w:val="28"/>
          <w:shd w:val="clear" w:color="auto" w:fill="FFFFFF"/>
        </w:rPr>
        <w:t>Закон вступает в силу со дня его официального опубликования</w:t>
      </w:r>
      <w:r>
        <w:rPr>
          <w:color w:val="2C2D2E"/>
          <w:sz w:val="28"/>
          <w:szCs w:val="28"/>
          <w:shd w:val="clear" w:color="auto" w:fill="FFFFFF"/>
        </w:rPr>
        <w:t xml:space="preserve"> (13.06.2023).</w:t>
      </w:r>
    </w:p>
    <w:p w:rsidR="00C903A3" w:rsidRPr="0071354C" w:rsidRDefault="00902AAC" w:rsidP="0071354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>Напомним</w:t>
      </w:r>
      <w:r w:rsidR="00C903A3">
        <w:rPr>
          <w:color w:val="2C2D2E"/>
          <w:sz w:val="28"/>
          <w:szCs w:val="28"/>
          <w:shd w:val="clear" w:color="auto" w:fill="FFFFFF"/>
        </w:rPr>
        <w:t xml:space="preserve"> основные особенности регулирования труда несовершеннолетних работников.</w:t>
      </w:r>
    </w:p>
    <w:p w:rsidR="0071354C" w:rsidRDefault="0071354C" w:rsidP="0071354C">
      <w:pPr>
        <w:pStyle w:val="a3"/>
        <w:shd w:val="clear" w:color="auto" w:fill="FFFFFF"/>
        <w:spacing w:before="0" w:beforeAutospacing="0"/>
        <w:jc w:val="both"/>
        <w:rPr>
          <w:color w:val="2C2D2E"/>
          <w:sz w:val="28"/>
          <w:szCs w:val="28"/>
          <w:shd w:val="clear" w:color="auto" w:fill="FFFFFF"/>
        </w:rPr>
      </w:pPr>
      <w:r w:rsidRPr="0071354C">
        <w:rPr>
          <w:color w:val="2C2D2E"/>
          <w:sz w:val="28"/>
          <w:szCs w:val="28"/>
          <w:shd w:val="clear" w:color="auto" w:fill="FFFFFF"/>
        </w:rPr>
        <w:t>Указанные лица могут привлекаться к легкому труду, не причиняющему вреда их здоровью.</w:t>
      </w:r>
    </w:p>
    <w:p w:rsidR="0071354C" w:rsidRPr="0071354C" w:rsidRDefault="0071354C" w:rsidP="007135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9D6BD7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Работодателю запрещено принимать на работу несовершеннолетних лиц, если трудовой договор с ними предусматривает (ст. 265 Трудового кодекса РФ):</w:t>
      </w:r>
    </w:p>
    <w:p w:rsidR="0071354C" w:rsidRPr="0071354C" w:rsidRDefault="0071354C" w:rsidP="00713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1354C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работы с вредными условиями труда,</w:t>
      </w:r>
    </w:p>
    <w:p w:rsidR="0071354C" w:rsidRPr="0071354C" w:rsidRDefault="0071354C" w:rsidP="00713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1354C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работы с опасными условиями труда,</w:t>
      </w:r>
    </w:p>
    <w:p w:rsidR="0071354C" w:rsidRPr="0071354C" w:rsidRDefault="0071354C" w:rsidP="00713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1354C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работу в религиозных организациях (</w:t>
      </w:r>
      <w:proofErr w:type="gramStart"/>
      <w:r w:rsidRPr="0071354C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ч</w:t>
      </w:r>
      <w:proofErr w:type="gramEnd"/>
      <w:r w:rsidRPr="0071354C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. 2 ст. 342 ТК РФ),</w:t>
      </w:r>
    </w:p>
    <w:p w:rsidR="0071354C" w:rsidRPr="0071354C" w:rsidRDefault="0071354C" w:rsidP="00713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1354C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работы, которые могут причинить вред здоровью и нравственному развитию.</w:t>
      </w:r>
    </w:p>
    <w:p w:rsidR="0071354C" w:rsidRPr="0071354C" w:rsidRDefault="0071354C" w:rsidP="007135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9D6BD7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Несовершеннолетним работникам в возрасте до 18 лет работодатель обязан установить сокращенное рабочее время.</w:t>
      </w:r>
    </w:p>
    <w:p w:rsidR="0071354C" w:rsidRPr="0071354C" w:rsidRDefault="0071354C" w:rsidP="007135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9D6BD7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Продолжительность сокращенной рабочей недели для несовершеннолетних работников должна быть не более:</w:t>
      </w:r>
    </w:p>
    <w:p w:rsidR="0071354C" w:rsidRPr="0071354C" w:rsidRDefault="0071354C" w:rsidP="007135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1354C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24 часов - для работников, не достигших 16 лет</w:t>
      </w:r>
    </w:p>
    <w:p w:rsidR="0071354C" w:rsidRPr="0071354C" w:rsidRDefault="0071354C" w:rsidP="007135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1354C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35 часов - для работников от 16 до 18 лет.</w:t>
      </w:r>
    </w:p>
    <w:p w:rsidR="0071354C" w:rsidRPr="0071354C" w:rsidRDefault="0071354C" w:rsidP="007135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9D6BD7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Если несовершеннолетние работники обучаются в образовательных учреждениях и в свободное от учебы время работают в течение учебного года, то продолжительность работы не может превышать половины от установленных норм (</w:t>
      </w:r>
      <w:proofErr w:type="gramStart"/>
      <w:r w:rsidRPr="009D6BD7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ч</w:t>
      </w:r>
      <w:proofErr w:type="gramEnd"/>
      <w:r w:rsidRPr="009D6BD7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. 4 ст. 92 Трудового кодекса РФ):</w:t>
      </w:r>
    </w:p>
    <w:p w:rsidR="0071354C" w:rsidRPr="0071354C" w:rsidRDefault="0071354C" w:rsidP="007135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1354C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lastRenderedPageBreak/>
        <w:t>Работодатель вправе потребовать предъявления справки из образовательного учреждения, подтверждающей получение образования работником.</w:t>
      </w:r>
    </w:p>
    <w:p w:rsidR="0071354C" w:rsidRPr="0071354C" w:rsidRDefault="0071354C" w:rsidP="007135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9D6BD7">
        <w:rPr>
          <w:rFonts w:ascii="Times New Roman" w:eastAsia="Times New Roman" w:hAnsi="Times New Roman" w:cs="Times New Roman"/>
          <w:b/>
          <w:bCs/>
          <w:color w:val="262E3A"/>
          <w:sz w:val="28"/>
          <w:szCs w:val="28"/>
          <w:lang w:eastAsia="ru-RU"/>
        </w:rPr>
        <w:t>В период каникул несовершеннолетние работники, обучающиеся в образовательных учреждениях, вправе полностью отработать весь срок сокращенной рабочей недели (24 или 35 часов соответственно).</w:t>
      </w:r>
    </w:p>
    <w:p w:rsidR="0071354C" w:rsidRPr="0071354C" w:rsidRDefault="0071354C" w:rsidP="007135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1354C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Работодатель не вправе устанавливать продолжительность рабочего дня (смены) для несовершеннолетних более:</w:t>
      </w:r>
    </w:p>
    <w:p w:rsidR="0071354C" w:rsidRPr="0071354C" w:rsidRDefault="0071354C" w:rsidP="007135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1354C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4 часов - для работников от 14 до 15 лет;</w:t>
      </w:r>
    </w:p>
    <w:p w:rsidR="0071354C" w:rsidRPr="0071354C" w:rsidRDefault="0071354C" w:rsidP="007135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1354C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5 часов - для работников от 15 до 16 лет;</w:t>
      </w:r>
    </w:p>
    <w:p w:rsidR="00C903A3" w:rsidRPr="0071354C" w:rsidRDefault="0071354C" w:rsidP="00C903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</w:pPr>
      <w:r w:rsidRPr="0071354C">
        <w:rPr>
          <w:rFonts w:ascii="Times New Roman" w:eastAsia="Times New Roman" w:hAnsi="Times New Roman" w:cs="Times New Roman"/>
          <w:color w:val="262E3A"/>
          <w:sz w:val="28"/>
          <w:szCs w:val="28"/>
          <w:lang w:eastAsia="ru-RU"/>
        </w:rPr>
        <w:t>7 часов - для работников в возрасте от 16 до 18 лет.</w:t>
      </w:r>
    </w:p>
    <w:p w:rsidR="0071354C" w:rsidRPr="009D6BD7" w:rsidRDefault="0071354C" w:rsidP="0071354C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9D6BD7">
        <w:rPr>
          <w:rStyle w:val="a4"/>
          <w:color w:val="262E3A"/>
          <w:sz w:val="28"/>
          <w:szCs w:val="28"/>
          <w:shd w:val="clear" w:color="auto" w:fill="FFFFFF"/>
        </w:rPr>
        <w:t>Работодатель обязан направить и оплатить прохождение несовершеннолетними работниками обязательных предварительных при поступлении на работу медицинских осмотров, а также периодических ежегодных медицинских осмотров до достижения ими возраста 18 лет (ст. 69, 266 Трудового кодекса РФ).</w:t>
      </w:r>
    </w:p>
    <w:p w:rsidR="001E7628" w:rsidRPr="009D6BD7" w:rsidRDefault="00C903A3" w:rsidP="00C903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BD7">
        <w:rPr>
          <w:rFonts w:ascii="Times New Roman" w:hAnsi="Times New Roman" w:cs="Times New Roman"/>
          <w:b/>
          <w:sz w:val="28"/>
          <w:szCs w:val="28"/>
        </w:rPr>
        <w:t>Запрещено устанавливать испытательный срок при приеме на работу несовершеннолетних (ст. 70 ТК РФ) и направлять несовершеннолетних в командировки (ст. 268 ТК РФ).</w:t>
      </w:r>
    </w:p>
    <w:p w:rsidR="00C903A3" w:rsidRPr="009D6BD7" w:rsidRDefault="00C903A3" w:rsidP="00C903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3A3" w:rsidRPr="009D6BD7" w:rsidRDefault="00C903A3" w:rsidP="00C903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B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(ст. 267 ТК РФ).</w:t>
      </w:r>
    </w:p>
    <w:sectPr w:rsidR="00C903A3" w:rsidRPr="009D6BD7" w:rsidSect="001E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665"/>
    <w:multiLevelType w:val="multilevel"/>
    <w:tmpl w:val="9BA4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D7872"/>
    <w:multiLevelType w:val="multilevel"/>
    <w:tmpl w:val="FF10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C5223"/>
    <w:multiLevelType w:val="multilevel"/>
    <w:tmpl w:val="4AF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93FE9"/>
    <w:multiLevelType w:val="multilevel"/>
    <w:tmpl w:val="2592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06B59"/>
    <w:multiLevelType w:val="multilevel"/>
    <w:tmpl w:val="16F6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54C"/>
    <w:rsid w:val="001E7628"/>
    <w:rsid w:val="0071354C"/>
    <w:rsid w:val="00902AAC"/>
    <w:rsid w:val="009D6BD7"/>
    <w:rsid w:val="00C903A3"/>
    <w:rsid w:val="00FB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71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5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KaramishevAN</dc:creator>
  <cp:lastModifiedBy>KaramishevAN</cp:lastModifiedBy>
  <cp:revision>3</cp:revision>
  <dcterms:created xsi:type="dcterms:W3CDTF">2023-06-28T12:17:00Z</dcterms:created>
  <dcterms:modified xsi:type="dcterms:W3CDTF">2023-06-29T06:36:00Z</dcterms:modified>
</cp:coreProperties>
</file>